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CF4A" w14:textId="09164079" w:rsidR="00CB3FB3" w:rsidRDefault="00CB3FB3" w:rsidP="00014581">
      <w:pPr>
        <w:rPr>
          <w:rFonts w:ascii="Abhaya Libre" w:hAnsi="Abhaya Libre" w:cs="Abhaya Libre"/>
          <w:color w:val="262626" w:themeColor="text1" w:themeTint="D9"/>
          <w:sz w:val="92"/>
          <w:szCs w:val="92"/>
        </w:rPr>
      </w:pPr>
      <w:r w:rsidRPr="00CB3FB3">
        <w:rPr>
          <w:rFonts w:ascii="Abhaya Libre" w:hAnsi="Abhaya Libre" w:cs="Abhaya Libre"/>
          <w:color w:val="767171" w:themeColor="background2" w:themeShade="80"/>
          <w:sz w:val="92"/>
          <w:szCs w:val="92"/>
        </w:rPr>
        <w:t>DYANI</w:t>
      </w:r>
      <w:r w:rsidRPr="00CB3FB3">
        <w:rPr>
          <w:rFonts w:ascii="Abhaya Libre" w:hAnsi="Abhaya Libre" w:cs="Abhaya Libre"/>
          <w:sz w:val="92"/>
          <w:szCs w:val="92"/>
        </w:rPr>
        <w:t xml:space="preserve"> </w:t>
      </w:r>
      <w:r w:rsidR="002113F5">
        <w:rPr>
          <w:rFonts w:ascii="Abhaya Libre" w:hAnsi="Abhaya Libre" w:cs="Abhaya Libre"/>
          <w:color w:val="262626" w:themeColor="text1" w:themeTint="D9"/>
          <w:sz w:val="92"/>
          <w:szCs w:val="92"/>
        </w:rPr>
        <w:t>CATORI</w:t>
      </w:r>
    </w:p>
    <w:p w14:paraId="3A60AAC4" w14:textId="0AF7EF4F" w:rsidR="00581AD4" w:rsidRDefault="00493CC0" w:rsidP="00014581">
      <w:pPr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</w:pPr>
      <w:r w:rsidRPr="00645F9B"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>User Experience Designer</w:t>
      </w:r>
      <w:r w:rsidR="00973F9F"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 xml:space="preserve"> | </w:t>
      </w:r>
      <w:r w:rsidR="0099657A"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>Product Designer</w:t>
      </w:r>
    </w:p>
    <w:p w14:paraId="07C4668F" w14:textId="37574B69" w:rsidR="00014581" w:rsidRPr="00014581" w:rsidRDefault="00014581" w:rsidP="00014581">
      <w:pPr>
        <w:rPr>
          <w:rFonts w:cstheme="minorHAnsi"/>
          <w:color w:val="262626" w:themeColor="text1" w:themeTint="D9"/>
        </w:rPr>
      </w:pPr>
      <w:r w:rsidRPr="00014581">
        <w:rPr>
          <w:rFonts w:cstheme="minorHAnsi"/>
          <w:color w:val="262626" w:themeColor="text1" w:themeTint="D9"/>
        </w:rPr>
        <w:t>Orlando, Fl | 484.944.1131</w:t>
      </w:r>
    </w:p>
    <w:p w14:paraId="40FE4FC7" w14:textId="3A22F05A" w:rsidR="0021367A" w:rsidRDefault="00014581" w:rsidP="00014581">
      <w:r w:rsidRPr="00DB59FC">
        <w:rPr>
          <w:rFonts w:cstheme="minorHAnsi"/>
          <w:noProof/>
          <w:color w:val="702F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FC3D7" wp14:editId="4351AE22">
                <wp:simplePos x="0" y="0"/>
                <wp:positionH relativeFrom="column">
                  <wp:posOffset>2074187</wp:posOffset>
                </wp:positionH>
                <wp:positionV relativeFrom="paragraph">
                  <wp:posOffset>81915</wp:posOffset>
                </wp:positionV>
                <wp:extent cx="45719" cy="45719"/>
                <wp:effectExtent l="0" t="0" r="18415" b="18415"/>
                <wp:wrapNone/>
                <wp:docPr id="3172006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F5793" id="Oval 1" o:spid="_x0000_s1026" style="position:absolute;margin-left:163.3pt;margin-top:6.45pt;width:3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" fillcolor="#7030a0" strokecolor="#09101d [484]" strokeweight="1pt">
                <v:stroke joinstyle="miter"/>
              </v:oval>
            </w:pict>
          </mc:Fallback>
        </mc:AlternateContent>
      </w:r>
      <w:r w:rsidRPr="00DB59FC">
        <w:rPr>
          <w:rFonts w:cstheme="minorHAnsi"/>
          <w:noProof/>
          <w:color w:val="702F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31AD9" wp14:editId="27BEB647">
                <wp:simplePos x="0" y="0"/>
                <wp:positionH relativeFrom="column">
                  <wp:posOffset>1412516</wp:posOffset>
                </wp:positionH>
                <wp:positionV relativeFrom="paragraph">
                  <wp:posOffset>82550</wp:posOffset>
                </wp:positionV>
                <wp:extent cx="45085" cy="45085"/>
                <wp:effectExtent l="0" t="0" r="18415" b="18415"/>
                <wp:wrapNone/>
                <wp:docPr id="18161275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D343C" id="Oval 1" o:spid="_x0000_s1026" style="position:absolute;margin-left:111.2pt;margin-top:6.5pt;width:3.55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" fillcolor="#7030a0" strokecolor="#09101d [484]" strokeweight="1pt">
                <v:stroke joinstyle="miter"/>
              </v:oval>
            </w:pict>
          </mc:Fallback>
        </mc:AlternateContent>
      </w:r>
      <w:hyperlink r:id="rId6" w:history="1">
        <w:r w:rsidR="00943E8B">
          <w:rPr>
            <w:rStyle w:val="Hyperlink"/>
            <w:rFonts w:cstheme="minorHAnsi"/>
            <w:color w:val="702FA0"/>
            <w:u w:val="none"/>
          </w:rPr>
          <w:t>dcatori24@gmail.com</w:t>
        </w:r>
      </w:hyperlink>
      <w:r w:rsidR="008A090D" w:rsidRPr="00DB59FC">
        <w:rPr>
          <w:rFonts w:cstheme="minorHAnsi"/>
          <w:color w:val="702F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r w:rsidR="00CB3FB3" w:rsidRPr="00A559D4">
        <w:rPr>
          <w:rFonts w:cstheme="minorHAnsi"/>
          <w:color w:val="7030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hyperlink r:id="rId7" w:history="1">
        <w:r w:rsidR="00CB3FB3" w:rsidRPr="00A559D4">
          <w:rPr>
            <w:rStyle w:val="Hyperlink"/>
            <w:rFonts w:cstheme="minorHAnsi"/>
            <w:color w:val="7030A0"/>
            <w:u w:val="none"/>
          </w:rPr>
          <w:t xml:space="preserve">LinkedIn  </w:t>
        </w:r>
      </w:hyperlink>
      <w:r w:rsidR="00CB3FB3" w:rsidRPr="00A559D4">
        <w:rPr>
          <w:rFonts w:cstheme="minorHAnsi"/>
          <w:color w:val="7030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hyperlink r:id="rId8" w:history="1">
        <w:r w:rsidR="00DB59FC">
          <w:rPr>
            <w:rStyle w:val="Hyperlink"/>
            <w:rFonts w:cstheme="minorHAnsi"/>
            <w:color w:val="7030A0"/>
            <w:u w:val="none"/>
          </w:rPr>
          <w:t>View Portfolio</w:t>
        </w:r>
      </w:hyperlink>
    </w:p>
    <w:p w14:paraId="2574F93D" w14:textId="32CAE623" w:rsidR="00E70970" w:rsidRPr="00BB73F0" w:rsidRDefault="00BB73F0" w:rsidP="00014581">
      <w:pPr>
        <w:rPr>
          <w:rFonts w:cstheme="minorHAnsi"/>
        </w:rPr>
        <w:sectPr w:rsidR="00E70970" w:rsidRPr="00BB73F0" w:rsidSect="006A49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B73F0">
        <w:rPr>
          <w:rFonts w:cstheme="minorHAnsi"/>
          <w:color w:val="000000"/>
        </w:rPr>
        <w:t>Product Designer with 4+ years of experience creating intuitive, scalable digital experiences and design systems, globally ranked in web design, specializing in simplifying complex workflows and driving measurable outcomes through research</w:t>
      </w:r>
      <w:r w:rsidRPr="00BB73F0">
        <w:rPr>
          <w:rFonts w:cstheme="minorHAnsi"/>
          <w:color w:val="000000"/>
        </w:rPr>
        <w:noBreakHyphen/>
        <w:t>driven, rapid iteration.</w:t>
      </w:r>
    </w:p>
    <w:p w14:paraId="534D27B9" w14:textId="77777777" w:rsidR="00E70970" w:rsidRDefault="00E70970" w:rsidP="000D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7030A0"/>
          <w:sz w:val="32"/>
          <w:szCs w:val="32"/>
        </w:rPr>
        <w:sectPr w:rsidR="00E70970" w:rsidSect="006A4923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D678B2B" w14:textId="24AE231E" w:rsidR="0070043C" w:rsidRDefault="00E70970" w:rsidP="0070043C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 xml:space="preserve">Core </w:t>
      </w:r>
      <w:r w:rsidR="0070043C">
        <w:rPr>
          <w:rFonts w:cstheme="minorHAnsi"/>
          <w:b/>
          <w:bCs/>
          <w:color w:val="7030A0"/>
          <w:sz w:val="32"/>
          <w:szCs w:val="32"/>
        </w:rPr>
        <w:t>Skills</w:t>
      </w:r>
    </w:p>
    <w:p w14:paraId="47BB1289" w14:textId="77777777" w:rsidR="00E70970" w:rsidRPr="00E70970" w:rsidRDefault="00E70970" w:rsidP="0070043C">
      <w:pPr>
        <w:rPr>
          <w:rStyle w:val="apple-converted-space"/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Product &amp; UX Design: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Interaction Design, Visual Design, Information Architecture, Design Systems, Rapid Iteration, Prototyping</w:t>
      </w:r>
      <w:r w:rsidRPr="00E70970">
        <w:rPr>
          <w:rStyle w:val="apple-converted-space"/>
          <w:rFonts w:cstheme="minorHAnsi"/>
          <w:color w:val="000000"/>
        </w:rPr>
        <w:t> </w:t>
      </w:r>
    </w:p>
    <w:p w14:paraId="49DACE8E" w14:textId="77777777" w:rsidR="00E70970" w:rsidRPr="00E70970" w:rsidRDefault="00E70970" w:rsidP="0070043C">
      <w:pPr>
        <w:rPr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Research: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User Interviews, Personas, Journey Mapping, Action</w:t>
      </w:r>
      <w:r w:rsidRPr="00E70970">
        <w:rPr>
          <w:rFonts w:cstheme="minorHAnsi"/>
          <w:color w:val="000000"/>
        </w:rPr>
        <w:noBreakHyphen/>
        <w:t>Priority Matrices, Usability Testing</w:t>
      </w:r>
    </w:p>
    <w:p w14:paraId="74C97565" w14:textId="77777777" w:rsidR="00E70970" w:rsidRDefault="00E70970" w:rsidP="0070043C">
      <w:pPr>
        <w:rPr>
          <w:rStyle w:val="apple-converted-space"/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Methods: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A/B Testing, KPI</w:t>
      </w:r>
      <w:r w:rsidRPr="00E70970">
        <w:rPr>
          <w:rFonts w:cstheme="minorHAnsi"/>
          <w:color w:val="000000"/>
        </w:rPr>
        <w:noBreakHyphen/>
        <w:t>Driven Design, Accessibility, Neurodiversity</w:t>
      </w:r>
      <w:r w:rsidRPr="00E70970">
        <w:rPr>
          <w:rFonts w:cstheme="minorHAnsi"/>
          <w:color w:val="000000"/>
        </w:rPr>
        <w:noBreakHyphen/>
        <w:t>informed Design</w:t>
      </w:r>
      <w:r w:rsidRPr="00E70970">
        <w:rPr>
          <w:rStyle w:val="apple-converted-space"/>
          <w:rFonts w:cstheme="minorHAnsi"/>
          <w:color w:val="000000"/>
        </w:rPr>
        <w:t> </w:t>
      </w:r>
    </w:p>
    <w:p w14:paraId="40D4DC10" w14:textId="1DB99D04" w:rsidR="00E70970" w:rsidRPr="00E70970" w:rsidRDefault="00E70970" w:rsidP="0070043C">
      <w:pPr>
        <w:rPr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Tools: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Figma, Adobe XD</w:t>
      </w:r>
    </w:p>
    <w:p w14:paraId="30E0861C" w14:textId="6A32FB05" w:rsidR="0070043C" w:rsidRPr="00E70970" w:rsidRDefault="00E70970" w:rsidP="0070043C">
      <w:pPr>
        <w:rPr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Collaboration: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Engineering Partnership, Cross</w:t>
      </w:r>
      <w:r w:rsidRPr="00E70970">
        <w:rPr>
          <w:rFonts w:cstheme="minorHAnsi"/>
          <w:color w:val="000000"/>
        </w:rPr>
        <w:noBreakHyphen/>
        <w:t>Functional Alignment, Stakeholder Communication</w:t>
      </w:r>
    </w:p>
    <w:p w14:paraId="78AB62A7" w14:textId="77777777" w:rsidR="00C15159" w:rsidRDefault="00C15159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456F5700" w14:textId="77777777" w:rsidR="00C15159" w:rsidRPr="00663AA4" w:rsidRDefault="00C15159" w:rsidP="00F3302D">
      <w:pPr>
        <w:rPr>
          <w:rFonts w:cstheme="minorHAnsi"/>
          <w:color w:val="7030A0"/>
        </w:rPr>
      </w:pPr>
    </w:p>
    <w:p w14:paraId="760027B8" w14:textId="243C87EE" w:rsidR="005768FB" w:rsidRPr="00D80FA0" w:rsidRDefault="00D93093" w:rsidP="00D80FA0">
      <w:pPr>
        <w:rPr>
          <w:rFonts w:cstheme="minorHAnsi"/>
          <w:b/>
          <w:bCs/>
          <w:color w:val="7030A0"/>
          <w:sz w:val="32"/>
          <w:szCs w:val="32"/>
        </w:rPr>
        <w:sectPr w:rsidR="005768FB" w:rsidRPr="00D80FA0" w:rsidSect="005768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7030A0"/>
          <w:sz w:val="32"/>
          <w:szCs w:val="32"/>
        </w:rPr>
        <w:t>Experience</w:t>
      </w:r>
    </w:p>
    <w:p w14:paraId="7F00B4C0" w14:textId="77577D2E" w:rsidR="005768FB" w:rsidRDefault="00821CBD" w:rsidP="00821CBD">
      <w:pPr>
        <w:kinsoku w:val="0"/>
        <w:overflowPunct w:val="0"/>
        <w:autoSpaceDE w:val="0"/>
        <w:autoSpaceDN w:val="0"/>
        <w:adjustRightInd w:val="0"/>
        <w:ind w:left="39"/>
        <w:rPr>
          <w:rFonts w:cstheme="minorHAnsi"/>
          <w:w w:val="80"/>
          <w:sz w:val="28"/>
          <w:szCs w:val="28"/>
        </w:rPr>
      </w:pPr>
      <w:r w:rsidRPr="00821CBD">
        <w:rPr>
          <w:rFonts w:cstheme="minorHAnsi"/>
          <w:b/>
          <w:bCs/>
          <w:color w:val="585858"/>
          <w:w w:val="80"/>
          <w:sz w:val="28"/>
          <w:szCs w:val="28"/>
        </w:rPr>
        <w:t>PAYLOCITY</w:t>
      </w:r>
      <w:r>
        <w:rPr>
          <w:rFonts w:cstheme="minorHAnsi"/>
          <w:b/>
          <w:bCs/>
          <w:color w:val="585858"/>
          <w:w w:val="80"/>
          <w:sz w:val="28"/>
          <w:szCs w:val="28"/>
        </w:rPr>
        <w:t xml:space="preserve"> -</w:t>
      </w:r>
      <w:r>
        <w:rPr>
          <w:rFonts w:cstheme="minorHAnsi"/>
          <w:b/>
          <w:bCs/>
          <w:color w:val="7030A0"/>
          <w:w w:val="80"/>
          <w:sz w:val="28"/>
          <w:szCs w:val="28"/>
        </w:rPr>
        <w:t xml:space="preserve"> </w:t>
      </w:r>
      <w:r w:rsidRPr="00821CBD">
        <w:rPr>
          <w:rFonts w:cstheme="minorHAnsi"/>
          <w:w w:val="80"/>
          <w:sz w:val="28"/>
          <w:szCs w:val="28"/>
        </w:rPr>
        <w:t>DIGITAL ENGAGEMENT SPECIALIST</w:t>
      </w:r>
      <w:r w:rsidR="00E70970">
        <w:rPr>
          <w:rFonts w:cstheme="minorHAnsi"/>
          <w:w w:val="80"/>
          <w:sz w:val="28"/>
          <w:szCs w:val="28"/>
        </w:rPr>
        <w:t xml:space="preserve"> (In-product communication product designer)</w:t>
      </w:r>
    </w:p>
    <w:p w14:paraId="39A079CF" w14:textId="41EDE742" w:rsidR="00821CBD" w:rsidRDefault="00821CBD" w:rsidP="00821CBD">
      <w:pPr>
        <w:kinsoku w:val="0"/>
        <w:overflowPunct w:val="0"/>
        <w:autoSpaceDE w:val="0"/>
        <w:autoSpaceDN w:val="0"/>
        <w:adjustRightInd w:val="0"/>
        <w:spacing w:line="212" w:lineRule="exact"/>
        <w:ind w:left="39"/>
        <w:rPr>
          <w:rFonts w:cstheme="minorHAnsi"/>
          <w:color w:val="585858"/>
          <w:spacing w:val="-2"/>
          <w:w w:val="95"/>
        </w:rPr>
      </w:pPr>
      <w:r w:rsidRPr="00821CBD">
        <w:rPr>
          <w:rFonts w:cstheme="minorHAnsi"/>
          <w:color w:val="585858"/>
          <w:spacing w:val="-2"/>
          <w:w w:val="95"/>
        </w:rPr>
        <w:t>2021</w:t>
      </w:r>
      <w:r w:rsidRPr="00821CBD">
        <w:rPr>
          <w:rFonts w:cstheme="minorHAnsi"/>
          <w:color w:val="585858"/>
          <w:spacing w:val="-11"/>
          <w:w w:val="95"/>
        </w:rPr>
        <w:t xml:space="preserve"> </w:t>
      </w:r>
      <w:r w:rsidRPr="00821CBD">
        <w:rPr>
          <w:rFonts w:cstheme="minorHAnsi"/>
          <w:color w:val="585858"/>
          <w:spacing w:val="-2"/>
          <w:w w:val="95"/>
        </w:rPr>
        <w:t>–</w:t>
      </w:r>
      <w:r w:rsidRPr="00821CBD">
        <w:rPr>
          <w:rFonts w:cstheme="minorHAnsi"/>
          <w:color w:val="585858"/>
          <w:spacing w:val="-10"/>
          <w:w w:val="95"/>
        </w:rPr>
        <w:t xml:space="preserve"> </w:t>
      </w:r>
      <w:r w:rsidRPr="00821CBD">
        <w:rPr>
          <w:rFonts w:cstheme="minorHAnsi"/>
          <w:color w:val="585858"/>
          <w:spacing w:val="-2"/>
          <w:w w:val="95"/>
        </w:rPr>
        <w:t>PRESENT</w:t>
      </w:r>
    </w:p>
    <w:p w14:paraId="2DDF606A" w14:textId="77777777" w:rsidR="00E70970" w:rsidRPr="00E70970" w:rsidRDefault="00E70970" w:rsidP="00E70970">
      <w:pPr>
        <w:pStyle w:val="NormalWeb"/>
        <w:rPr>
          <w:rFonts w:asciiTheme="minorHAnsi" w:hAnsiTheme="minorHAnsi" w:cstheme="minorHAnsi"/>
          <w:color w:val="000000"/>
        </w:rPr>
      </w:pPr>
      <w:r w:rsidRPr="00E70970">
        <w:rPr>
          <w:rStyle w:val="Strong"/>
          <w:rFonts w:asciiTheme="minorHAnsi" w:hAnsiTheme="minorHAnsi" w:cstheme="minorHAnsi"/>
          <w:color w:val="000000"/>
        </w:rPr>
        <w:t>Product &amp; Interaction Design</w:t>
      </w:r>
    </w:p>
    <w:p w14:paraId="6D829EE4" w14:textId="77777777" w:rsidR="00E70970" w:rsidRPr="00E70970" w:rsidRDefault="00E70970" w:rsidP="00E70970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 xml:space="preserve">Designed and shipped </w:t>
      </w:r>
      <w:r w:rsidRPr="00E70970">
        <w:rPr>
          <w:rStyle w:val="Strong"/>
          <w:rFonts w:asciiTheme="minorHAnsi" w:hAnsiTheme="minorHAnsi" w:cstheme="minorHAnsi"/>
          <w:color w:val="000000"/>
        </w:rPr>
        <w:t>500+ reusable UX components and interactive overlays</w:t>
      </w:r>
      <w:r w:rsidRPr="00E70970">
        <w:rPr>
          <w:rFonts w:asciiTheme="minorHAnsi" w:hAnsiTheme="minorHAnsi" w:cstheme="minorHAnsi"/>
          <w:color w:val="000000"/>
        </w:rPr>
        <w:t xml:space="preserve">, improving clarity across key workflows and reducing support interactions by </w:t>
      </w:r>
      <w:r w:rsidRPr="00E70970">
        <w:rPr>
          <w:rStyle w:val="Strong"/>
          <w:rFonts w:asciiTheme="minorHAnsi" w:hAnsiTheme="minorHAnsi" w:cstheme="minorHAnsi"/>
          <w:color w:val="000000"/>
        </w:rPr>
        <w:t>20%+</w:t>
      </w:r>
      <w:r w:rsidRPr="00E70970">
        <w:rPr>
          <w:rFonts w:asciiTheme="minorHAnsi" w:hAnsiTheme="minorHAnsi" w:cstheme="minorHAnsi"/>
          <w:color w:val="000000"/>
        </w:rPr>
        <w:t xml:space="preserve"> as the user base scaled.</w:t>
      </w:r>
    </w:p>
    <w:p w14:paraId="47168F9B" w14:textId="77777777" w:rsidR="00E70970" w:rsidRPr="00E70970" w:rsidRDefault="00E70970" w:rsidP="00E70970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 xml:space="preserve">Built branded interactive experiences generating </w:t>
      </w:r>
      <w:r w:rsidRPr="00E70970">
        <w:rPr>
          <w:rStyle w:val="Strong"/>
          <w:rFonts w:asciiTheme="minorHAnsi" w:hAnsiTheme="minorHAnsi" w:cstheme="minorHAnsi"/>
          <w:color w:val="000000"/>
        </w:rPr>
        <w:t>$100K+ in annual recurring revenue</w:t>
      </w:r>
      <w:r w:rsidRPr="00E70970">
        <w:rPr>
          <w:rFonts w:asciiTheme="minorHAnsi" w:hAnsiTheme="minorHAnsi" w:cstheme="minorHAnsi"/>
          <w:color w:val="000000"/>
        </w:rPr>
        <w:t>, aligning design decisions with business and product goals.</w:t>
      </w:r>
    </w:p>
    <w:p w14:paraId="47901409" w14:textId="77777777" w:rsidR="00E70970" w:rsidRPr="00E70970" w:rsidRDefault="00E70970" w:rsidP="00E70970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Created a high</w:t>
      </w:r>
      <w:r w:rsidRPr="00E70970">
        <w:rPr>
          <w:rFonts w:asciiTheme="minorHAnsi" w:hAnsiTheme="minorHAnsi" w:cstheme="minorHAnsi"/>
          <w:color w:val="000000"/>
        </w:rPr>
        <w:noBreakHyphen/>
        <w:t xml:space="preserve">performing outreach solution with a </w:t>
      </w:r>
      <w:r w:rsidRPr="00E70970">
        <w:rPr>
          <w:rStyle w:val="Strong"/>
          <w:rFonts w:asciiTheme="minorHAnsi" w:hAnsiTheme="minorHAnsi" w:cstheme="minorHAnsi"/>
          <w:color w:val="000000"/>
        </w:rPr>
        <w:t>98% success rate</w:t>
      </w:r>
      <w:r w:rsidRPr="00E70970">
        <w:rPr>
          <w:rFonts w:asciiTheme="minorHAnsi" w:hAnsiTheme="minorHAnsi" w:cstheme="minorHAnsi"/>
          <w:color w:val="000000"/>
        </w:rPr>
        <w:t>, improving user engagement and completion rates.</w:t>
      </w:r>
    </w:p>
    <w:p w14:paraId="7D5D783B" w14:textId="77777777" w:rsidR="00E70970" w:rsidRPr="00E70970" w:rsidRDefault="00E70970" w:rsidP="00E70970">
      <w:pPr>
        <w:pStyle w:val="NormalWeb"/>
        <w:rPr>
          <w:rFonts w:asciiTheme="minorHAnsi" w:hAnsiTheme="minorHAnsi" w:cstheme="minorHAnsi"/>
          <w:color w:val="000000"/>
        </w:rPr>
      </w:pPr>
      <w:r w:rsidRPr="00E70970">
        <w:rPr>
          <w:rStyle w:val="Strong"/>
          <w:rFonts w:asciiTheme="minorHAnsi" w:hAnsiTheme="minorHAnsi" w:cstheme="minorHAnsi"/>
          <w:color w:val="000000"/>
        </w:rPr>
        <w:t>Systems Thinking &amp; Iteration</w:t>
      </w:r>
    </w:p>
    <w:p w14:paraId="05DA5CE8" w14:textId="77777777" w:rsidR="00E70970" w:rsidRPr="00E70970" w:rsidRDefault="00E70970" w:rsidP="00E70970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Owned KPI tracking and iterative design cycles for high</w:t>
      </w:r>
      <w:r w:rsidRPr="00E70970">
        <w:rPr>
          <w:rFonts w:asciiTheme="minorHAnsi" w:hAnsiTheme="minorHAnsi" w:cstheme="minorHAnsi"/>
          <w:color w:val="000000"/>
        </w:rPr>
        <w:noBreakHyphen/>
        <w:t>impact UX elements, ensuring measurable improvements in usability and performance.</w:t>
      </w:r>
    </w:p>
    <w:p w14:paraId="252AF24C" w14:textId="77777777" w:rsidR="00E70970" w:rsidRPr="00E70970" w:rsidRDefault="00E70970" w:rsidP="00E70970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Translated QA insights, support tickets, and behavioral patterns into product</w:t>
      </w:r>
      <w:r w:rsidRPr="00E70970">
        <w:rPr>
          <w:rFonts w:asciiTheme="minorHAnsi" w:hAnsiTheme="minorHAnsi" w:cstheme="minorHAnsi"/>
          <w:color w:val="000000"/>
        </w:rPr>
        <w:noBreakHyphen/>
        <w:t>level design decisions that reduced friction and improved task success.</w:t>
      </w:r>
    </w:p>
    <w:p w14:paraId="7B9E020E" w14:textId="77777777" w:rsidR="00E70970" w:rsidRPr="00E70970" w:rsidRDefault="00E70970" w:rsidP="00E70970">
      <w:pPr>
        <w:pStyle w:val="NormalWeb"/>
        <w:rPr>
          <w:rFonts w:asciiTheme="minorHAnsi" w:hAnsiTheme="minorHAnsi" w:cstheme="minorHAnsi"/>
          <w:color w:val="000000"/>
        </w:rPr>
      </w:pPr>
      <w:r w:rsidRPr="00E70970">
        <w:rPr>
          <w:rStyle w:val="Strong"/>
          <w:rFonts w:asciiTheme="minorHAnsi" w:hAnsiTheme="minorHAnsi" w:cstheme="minorHAnsi"/>
          <w:color w:val="000000"/>
        </w:rPr>
        <w:t>Cross</w:t>
      </w:r>
      <w:r w:rsidRPr="00E70970">
        <w:rPr>
          <w:rStyle w:val="Strong"/>
          <w:rFonts w:asciiTheme="minorHAnsi" w:hAnsiTheme="minorHAnsi" w:cstheme="minorHAnsi"/>
          <w:color w:val="000000"/>
        </w:rPr>
        <w:noBreakHyphen/>
        <w:t>Functional Collaboration</w:t>
      </w:r>
    </w:p>
    <w:p w14:paraId="77C1D8FB" w14:textId="77777777" w:rsidR="00E70970" w:rsidRPr="00E70970" w:rsidRDefault="00E70970" w:rsidP="00E70970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Partnered with engineering, QA, and product stakeholders to validate concepts through prototypes, A/B tests, and user feedback loops.</w:t>
      </w:r>
    </w:p>
    <w:p w14:paraId="1779CE94" w14:textId="7A75EC6B" w:rsidR="00E70970" w:rsidRPr="00E70970" w:rsidRDefault="00E70970" w:rsidP="00E70970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Documented scalable patterns and interaction rules to maintain consistency across multiple product surfaces.</w:t>
      </w:r>
    </w:p>
    <w:p w14:paraId="0B49B9B1" w14:textId="41377E37" w:rsidR="005768FB" w:rsidRDefault="00D93093" w:rsidP="005768FB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Projects</w:t>
      </w:r>
    </w:p>
    <w:p w14:paraId="74FAF5E9" w14:textId="2024B194" w:rsidR="00D93093" w:rsidRPr="00D93093" w:rsidRDefault="00D93093" w:rsidP="005768FB">
      <w:pPr>
        <w:rPr>
          <w:rFonts w:cstheme="minorHAnsi"/>
          <w:color w:val="585858"/>
          <w:w w:val="80"/>
          <w:sz w:val="28"/>
          <w:szCs w:val="28"/>
        </w:rPr>
      </w:pPr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lastRenderedPageBreak/>
        <w:t xml:space="preserve">ONE Finance Banking App 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– </w:t>
      </w:r>
      <w:r w:rsidR="00E70970">
        <w:rPr>
          <w:rFonts w:cstheme="minorHAnsi"/>
          <w:color w:val="585858"/>
          <w:w w:val="80"/>
          <w:sz w:val="28"/>
          <w:szCs w:val="28"/>
        </w:rPr>
        <w:t xml:space="preserve">UX 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>Redesign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26656A0F" w14:textId="77777777" w:rsidR="005768FB" w:rsidRPr="00380867" w:rsidRDefault="005768FB" w:rsidP="005768FB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 w:rsidRPr="00380867">
        <w:rPr>
          <w:rFonts w:cstheme="minorHAnsi"/>
          <w:b/>
          <w:bCs/>
          <w:color w:val="7030A0"/>
          <w:w w:val="80"/>
          <w:sz w:val="28"/>
          <w:szCs w:val="28"/>
        </w:rPr>
        <w:t>USER EXPERIENCE DESIGNER &amp; RESEARCHER</w:t>
      </w:r>
    </w:p>
    <w:p w14:paraId="44666302" w14:textId="7B7F3D0C" w:rsidR="005768FB" w:rsidRDefault="00E70970" w:rsidP="005768FB">
      <w:pPr>
        <w:rPr>
          <w:rStyle w:val="Hyperlink"/>
          <w:w w:val="80"/>
          <w:sz w:val="28"/>
          <w:szCs w:val="28"/>
        </w:rPr>
      </w:pPr>
      <w:hyperlink r:id="rId9" w:history="1">
        <w:r>
          <w:rPr>
            <w:rStyle w:val="Hyperlink"/>
            <w:w w:val="80"/>
            <w:sz w:val="28"/>
            <w:szCs w:val="28"/>
          </w:rPr>
          <w:t>View Prototype</w:t>
        </w:r>
      </w:hyperlink>
    </w:p>
    <w:p w14:paraId="05F91F7C" w14:textId="0A997D1D" w:rsidR="00CA6313" w:rsidRPr="00B3510F" w:rsidRDefault="00CA6313" w:rsidP="005768FB">
      <w:pPr>
        <w:rPr>
          <w:rFonts w:cstheme="minorHAnsi"/>
          <w:b/>
          <w:bCs/>
          <w:color w:val="585858"/>
          <w:w w:val="80"/>
          <w:sz w:val="28"/>
          <w:szCs w:val="28"/>
        </w:rPr>
      </w:pPr>
      <w:r w:rsidRPr="00B3510F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Redesigned banking app for a streamlined, intuitive user experience.</w:t>
      </w:r>
    </w:p>
    <w:p w14:paraId="270C0756" w14:textId="484A9CC5" w:rsidR="00D93093" w:rsidRPr="00BB73F0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>Conducted user interviews, personas, and an action</w:t>
      </w:r>
      <w:r w:rsidRPr="00D93093">
        <w:rPr>
          <w:rFonts w:asciiTheme="minorHAnsi" w:hAnsiTheme="minorHAnsi" w:cstheme="minorHAnsi"/>
          <w:color w:val="000000"/>
        </w:rPr>
        <w:noBreakHyphen/>
        <w:t>priority matrix</w:t>
      </w:r>
      <w:r w:rsidR="00BB73F0">
        <w:rPr>
          <w:rFonts w:asciiTheme="minorHAnsi" w:hAnsiTheme="minorHAnsi" w:cstheme="minorHAnsi"/>
          <w:color w:val="000000"/>
        </w:rPr>
        <w:t xml:space="preserve"> </w:t>
      </w:r>
      <w:r w:rsidR="00BB73F0" w:rsidRPr="00BB73F0">
        <w:rPr>
          <w:rFonts w:asciiTheme="minorHAnsi" w:hAnsiTheme="minorHAnsi" w:cstheme="minorHAnsi"/>
          <w:color w:val="000000"/>
        </w:rPr>
        <w:t>to identify friction in core banking tasks.</w:t>
      </w:r>
    </w:p>
    <w:p w14:paraId="13823F9E" w14:textId="5D131913" w:rsidR="00D93093" w:rsidRPr="00D93093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 xml:space="preserve">Redesigned </w:t>
      </w:r>
      <w:r w:rsidR="00E70970" w:rsidRPr="00E70970">
        <w:rPr>
          <w:rFonts w:asciiTheme="minorHAnsi" w:hAnsiTheme="minorHAnsi" w:cstheme="minorHAnsi"/>
          <w:color w:val="000000"/>
        </w:rPr>
        <w:t>navigation and task flows, resulting in interactions that tested</w:t>
      </w:r>
      <w:r w:rsidR="00E70970" w:rsidRPr="00E70970">
        <w:rPr>
          <w:rStyle w:val="apple-converted-space"/>
          <w:rFonts w:asciiTheme="minorHAnsi" w:hAnsiTheme="minorHAnsi" w:cstheme="minorHAnsi"/>
          <w:color w:val="000000"/>
        </w:rPr>
        <w:t> </w:t>
      </w:r>
      <w:r w:rsidR="00E70970" w:rsidRPr="00E70970">
        <w:rPr>
          <w:rStyle w:val="Strong"/>
          <w:rFonts w:asciiTheme="minorHAnsi" w:hAnsiTheme="minorHAnsi" w:cstheme="minorHAnsi"/>
          <w:color w:val="000000"/>
        </w:rPr>
        <w:t>53% more intuitive</w:t>
      </w:r>
      <w:r w:rsidR="00E70970" w:rsidRPr="00E70970">
        <w:rPr>
          <w:rStyle w:val="apple-converted-space"/>
          <w:rFonts w:asciiTheme="minorHAnsi" w:hAnsiTheme="minorHAnsi" w:cstheme="minorHAnsi"/>
          <w:color w:val="000000"/>
        </w:rPr>
        <w:t> </w:t>
      </w:r>
      <w:r w:rsidR="00E70970" w:rsidRPr="00E70970">
        <w:rPr>
          <w:rFonts w:asciiTheme="minorHAnsi" w:hAnsiTheme="minorHAnsi" w:cstheme="minorHAnsi"/>
          <w:color w:val="000000"/>
        </w:rPr>
        <w:t>for users</w:t>
      </w:r>
      <w:r w:rsidR="00E70970">
        <w:rPr>
          <w:rFonts w:asciiTheme="minorHAnsi" w:hAnsiTheme="minorHAnsi" w:cstheme="minorHAnsi"/>
          <w:color w:val="000000"/>
        </w:rPr>
        <w:t>.</w:t>
      </w:r>
    </w:p>
    <w:p w14:paraId="06CF4DEB" w14:textId="1F53D8C9" w:rsidR="00D93093" w:rsidRPr="00E70970" w:rsidRDefault="00E70970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Delivered high</w:t>
      </w:r>
      <w:r w:rsidRPr="00E70970">
        <w:rPr>
          <w:rFonts w:asciiTheme="minorHAnsi" w:hAnsiTheme="minorHAnsi" w:cstheme="minorHAnsi"/>
          <w:color w:val="000000"/>
        </w:rPr>
        <w:noBreakHyphen/>
        <w:t>fidelity prototypes that simplified account management, transfers, and budgeting workflow</w:t>
      </w:r>
    </w:p>
    <w:p w14:paraId="2D043FF3" w14:textId="77777777" w:rsidR="005768FB" w:rsidRDefault="005768FB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3C309738" w14:textId="6655437D" w:rsidR="00D93093" w:rsidRPr="00820D56" w:rsidRDefault="00D93093" w:rsidP="00D93093">
      <w:pPr>
        <w:rPr>
          <w:rFonts w:cstheme="minorHAnsi"/>
          <w:color w:val="585858"/>
          <w:w w:val="80"/>
          <w:sz w:val="28"/>
          <w:szCs w:val="28"/>
        </w:rPr>
      </w:pPr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t>KID COMMERCE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– </w:t>
      </w:r>
      <w:r w:rsidR="00BB73F0">
        <w:rPr>
          <w:rFonts w:cstheme="minorHAnsi"/>
          <w:color w:val="585858"/>
          <w:w w:val="80"/>
          <w:sz w:val="28"/>
          <w:szCs w:val="28"/>
        </w:rPr>
        <w:t xml:space="preserve">Gamified Financial Literacy Platform - </w:t>
      </w:r>
      <w:r>
        <w:rPr>
          <w:rFonts w:cstheme="minorHAnsi"/>
          <w:i/>
          <w:iCs/>
          <w:color w:val="585858"/>
          <w:w w:val="80"/>
          <w:sz w:val="28"/>
          <w:szCs w:val="28"/>
        </w:rPr>
        <w:t>Original</w:t>
      </w:r>
      <w:r w:rsidR="00BB73F0">
        <w:rPr>
          <w:rFonts w:cstheme="minorHAnsi"/>
          <w:i/>
          <w:iCs/>
          <w:color w:val="585858"/>
          <w:w w:val="80"/>
          <w:sz w:val="28"/>
          <w:szCs w:val="28"/>
        </w:rPr>
        <w:t xml:space="preserve"> UX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 xml:space="preserve"> Design</w:t>
      </w:r>
      <w:r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17161E94" w14:textId="77777777" w:rsidR="005768FB" w:rsidRDefault="005768FB" w:rsidP="005768FB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 w:rsidRPr="00820D56">
        <w:rPr>
          <w:rFonts w:cstheme="minorHAnsi"/>
          <w:b/>
          <w:bCs/>
          <w:color w:val="7030A0"/>
          <w:w w:val="80"/>
          <w:sz w:val="28"/>
          <w:szCs w:val="28"/>
        </w:rPr>
        <w:t>USER EXPERIENCE DESIGNER &amp; RESEARCHER</w:t>
      </w:r>
      <w:r>
        <w:rPr>
          <w:rFonts w:cstheme="minorHAnsi"/>
          <w:b/>
          <w:bCs/>
          <w:color w:val="7030A0"/>
          <w:w w:val="80"/>
          <w:sz w:val="28"/>
          <w:szCs w:val="28"/>
        </w:rPr>
        <w:t>, PROJECT MANAGER</w:t>
      </w:r>
    </w:p>
    <w:p w14:paraId="7B2141E4" w14:textId="73428DE7" w:rsidR="005768FB" w:rsidRDefault="00BB73F0" w:rsidP="005768FB">
      <w:pPr>
        <w:rPr>
          <w:rFonts w:cstheme="minorHAnsi"/>
          <w:color w:val="585858"/>
          <w:w w:val="80"/>
          <w:sz w:val="28"/>
          <w:szCs w:val="28"/>
        </w:rPr>
      </w:pPr>
      <w:hyperlink r:id="rId10" w:history="1">
        <w:r>
          <w:rPr>
            <w:rStyle w:val="Hyperlink"/>
            <w:rFonts w:cstheme="minorHAnsi"/>
            <w:w w:val="80"/>
            <w:sz w:val="28"/>
            <w:szCs w:val="28"/>
          </w:rPr>
          <w:t>View Prototype</w:t>
        </w:r>
      </w:hyperlink>
    </w:p>
    <w:p w14:paraId="2A9A879A" w14:textId="7A88E5AC" w:rsidR="0033209B" w:rsidRPr="00B3510F" w:rsidRDefault="0033209B" w:rsidP="0033209B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B3510F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Create a website gamifying financial literacy for children and parents.</w:t>
      </w:r>
    </w:p>
    <w:p w14:paraId="716B45FE" w14:textId="35AAF08C" w:rsidR="00BB73F0" w:rsidRPr="00BB73F0" w:rsidRDefault="00BB73F0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Designed a dual</w:t>
      </w:r>
      <w:r w:rsidRPr="00BB73F0">
        <w:rPr>
          <w:rFonts w:asciiTheme="minorHAnsi" w:hAnsiTheme="minorHAnsi" w:cstheme="minorHAnsi"/>
          <w:color w:val="000000"/>
        </w:rPr>
        <w:noBreakHyphen/>
        <w:t>user (parent/child) financial literacy platform with gamified learning pathways</w:t>
      </w:r>
      <w:r>
        <w:rPr>
          <w:rFonts w:asciiTheme="minorHAnsi" w:hAnsiTheme="minorHAnsi" w:cstheme="minorHAnsi"/>
          <w:color w:val="000000"/>
        </w:rPr>
        <w:t>.</w:t>
      </w:r>
    </w:p>
    <w:p w14:paraId="48C13999" w14:textId="1ECC009A" w:rsidR="00D93093" w:rsidRPr="00BB73F0" w:rsidRDefault="00BB73F0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Led competitor analysis, demographic research, and interviews to define user needs and behavioral patterns.</w:t>
      </w:r>
    </w:p>
    <w:p w14:paraId="12F36055" w14:textId="77777777" w:rsidR="00BB73F0" w:rsidRPr="00BB73F0" w:rsidRDefault="00BB73F0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Built a unified multi</w:t>
      </w:r>
      <w:r w:rsidRPr="00BB73F0">
        <w:rPr>
          <w:rFonts w:asciiTheme="minorHAnsi" w:hAnsiTheme="minorHAnsi" w:cstheme="minorHAnsi"/>
          <w:color w:val="000000"/>
        </w:rPr>
        <w:noBreakHyphen/>
        <w:t>site IA structure supporting distinct parent/child experiences while maintaining a cohesive brand identity.</w:t>
      </w:r>
    </w:p>
    <w:p w14:paraId="10C717D1" w14:textId="1AF37719" w:rsid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Iterated brand concepts, UI patterns, and page designs to establish a consistent visual system.</w:t>
      </w:r>
    </w:p>
    <w:p w14:paraId="151055D6" w14:textId="77777777" w:rsidR="00BB73F0" w:rsidRPr="00BB73F0" w:rsidRDefault="00BB73F0" w:rsidP="00BB73F0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20848B0C" w14:textId="4502C881" w:rsidR="00BB73F0" w:rsidRPr="00820D56" w:rsidRDefault="00BB73F0" w:rsidP="00BB73F0">
      <w:pPr>
        <w:rPr>
          <w:rFonts w:cstheme="minorHAnsi"/>
          <w:color w:val="585858"/>
          <w:w w:val="80"/>
          <w:sz w:val="28"/>
          <w:szCs w:val="28"/>
        </w:rPr>
      </w:pPr>
      <w:r>
        <w:rPr>
          <w:rFonts w:cstheme="minorHAnsi"/>
          <w:b/>
          <w:bCs/>
          <w:color w:val="585858"/>
          <w:w w:val="80"/>
          <w:sz w:val="28"/>
          <w:szCs w:val="28"/>
        </w:rPr>
        <w:t>ORGANIZED HOME HUB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– </w:t>
      </w:r>
      <w:r>
        <w:rPr>
          <w:rFonts w:cstheme="minorHAnsi"/>
          <w:color w:val="585858"/>
          <w:w w:val="80"/>
          <w:sz w:val="28"/>
          <w:szCs w:val="28"/>
        </w:rPr>
        <w:t xml:space="preserve">Modular Family System - </w:t>
      </w:r>
      <w:r>
        <w:rPr>
          <w:rFonts w:cstheme="minorHAnsi"/>
          <w:i/>
          <w:iCs/>
          <w:color w:val="585858"/>
          <w:w w:val="80"/>
          <w:sz w:val="28"/>
          <w:szCs w:val="28"/>
        </w:rPr>
        <w:t xml:space="preserve">Original </w:t>
      </w:r>
      <w:r w:rsidR="00380867">
        <w:rPr>
          <w:rFonts w:cstheme="minorHAnsi"/>
          <w:i/>
          <w:iCs/>
          <w:color w:val="585858"/>
          <w:w w:val="80"/>
          <w:sz w:val="28"/>
          <w:szCs w:val="28"/>
        </w:rPr>
        <w:t>Product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 xml:space="preserve"> Design</w:t>
      </w:r>
      <w:r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323F7845" w14:textId="5E1A7C54" w:rsidR="00BB73F0" w:rsidRPr="00BB73F0" w:rsidRDefault="00380867" w:rsidP="00BB73F0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>
        <w:rPr>
          <w:rFonts w:cstheme="minorHAnsi"/>
          <w:b/>
          <w:bCs/>
          <w:color w:val="7030A0"/>
          <w:w w:val="80"/>
          <w:sz w:val="28"/>
          <w:szCs w:val="28"/>
        </w:rPr>
        <w:t>PRODUCT</w:t>
      </w:r>
      <w:r w:rsidR="00BB73F0" w:rsidRPr="00820D56">
        <w:rPr>
          <w:rFonts w:cstheme="minorHAnsi"/>
          <w:b/>
          <w:bCs/>
          <w:color w:val="7030A0"/>
          <w:w w:val="80"/>
          <w:sz w:val="28"/>
          <w:szCs w:val="28"/>
        </w:rPr>
        <w:t xml:space="preserve"> DESIGNER &amp; RESEARCHER</w:t>
      </w:r>
    </w:p>
    <w:p w14:paraId="47F5CF59" w14:textId="520D4128" w:rsidR="00BB73F0" w:rsidRPr="00BB73F0" w:rsidRDefault="00BB73F0" w:rsidP="00BB73F0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BB73F0">
        <w:rPr>
          <w:color w:val="171717" w:themeColor="background2" w:themeShade="1A"/>
          <w:w w:val="80"/>
          <w:sz w:val="28"/>
          <w:szCs w:val="28"/>
        </w:rPr>
        <w:t>Create a modular physical</w:t>
      </w:r>
      <w:r w:rsidRPr="00BB73F0">
        <w:rPr>
          <w:color w:val="171717" w:themeColor="background2" w:themeShade="1A"/>
          <w:w w:val="80"/>
          <w:sz w:val="28"/>
          <w:szCs w:val="28"/>
        </w:rPr>
        <w:noBreakHyphen/>
        <w:t>digital organization system</w:t>
      </w:r>
      <w:r w:rsidRPr="00BB73F0">
        <w:rPr>
          <w:b/>
          <w:bCs/>
          <w:color w:val="171717" w:themeColor="background2" w:themeShade="1A"/>
          <w:w w:val="80"/>
          <w:sz w:val="28"/>
          <w:szCs w:val="28"/>
        </w:rPr>
        <w:t> </w:t>
      </w:r>
      <w:r w:rsidRPr="00BB73F0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to help neurodivergent families manage tasks, schedules, and routines more effectively.</w:t>
      </w:r>
    </w:p>
    <w:p w14:paraId="3C2072D5" w14:textId="7D47B3B9" w:rsidR="00BB73F0" w:rsidRP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Identified the problem: existing tools (apps, planners, whiteboards) failed to integrate and often overwhelmed users with cognitive load.</w:t>
      </w:r>
    </w:p>
    <w:p w14:paraId="6A1C0009" w14:textId="77777777" w:rsidR="00BB73F0" w:rsidRP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Led user research through lived experience and observational testing, defined system architecture, and designed modules with consistent dimensions, interaction patterns, and accessibility in mind.</w:t>
      </w:r>
    </w:p>
    <w:p w14:paraId="637C8DC8" w14:textId="77777777" w:rsidR="00BB73F0" w:rsidRP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Key decisions included modular scalability, simplified visual hierarchy, and tactile interaction patterns that support executive functioning.</w:t>
      </w:r>
    </w:p>
    <w:p w14:paraId="5557B340" w14:textId="34AE1481" w:rsidR="00BB73F0" w:rsidRPr="00BB73F0" w:rsidRDefault="00BB73F0" w:rsidP="00BB73F0">
      <w:pPr>
        <w:pStyle w:val="NormalWeb"/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Result: a cohesive system that transformed abstract planning into clear, actionable behavior cues, demonstrating ability to lead complex product design from concept through prototyping.</w:t>
      </w:r>
    </w:p>
    <w:p w14:paraId="143938EB" w14:textId="77777777" w:rsidR="005768FB" w:rsidRDefault="005768FB" w:rsidP="005768FB">
      <w:pPr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7249565D" w14:textId="107F940C" w:rsidR="005768FB" w:rsidRPr="006A1FBB" w:rsidRDefault="00D93093" w:rsidP="00D93093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Education</w:t>
      </w:r>
    </w:p>
    <w:p w14:paraId="7B41FEE1" w14:textId="77777777" w:rsidR="005768FB" w:rsidRDefault="005768FB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sectPr w:rsidR="005768FB" w:rsidSect="005768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3F5201" w14:textId="40DF8ACE" w:rsidR="005768FB" w:rsidRDefault="00D93093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Full Sail University -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Bachelor</w:t>
      </w:r>
      <w:r w:rsidRPr="00A0320B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of Science</w:t>
      </w: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in </w:t>
      </w:r>
      <w:r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User </w:t>
      </w:r>
      <w:r w:rsidR="00252355"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>Experience |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Dec 2026</w:t>
      </w:r>
    </w:p>
    <w:p w14:paraId="0003F6A7" w14:textId="5ADF56E1" w:rsidR="00BB73F0" w:rsidRPr="00C920B9" w:rsidRDefault="00BB73F0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Full Sail University -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Associate</w:t>
      </w:r>
      <w:r w:rsidRPr="00A0320B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of Science</w:t>
      </w: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in </w:t>
      </w:r>
      <w:r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>User Experience |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Dec 2023</w:t>
      </w:r>
    </w:p>
    <w:sectPr w:rsidR="00BB73F0" w:rsidRPr="00C920B9" w:rsidSect="00D9309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haya Libre">
    <w:altName w:val="Iskoola Pota"/>
    <w:panose1 w:val="020B0604020202020204"/>
    <w:charset w:val="4D"/>
    <w:family w:val="auto"/>
    <w:pitch w:val="variable"/>
    <w:sig w:usb0="800000AF" w:usb1="5000204A" w:usb2="000002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C06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7523F"/>
    <w:multiLevelType w:val="hybridMultilevel"/>
    <w:tmpl w:val="6FCA3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24BC6C1D"/>
    <w:multiLevelType w:val="hybridMultilevel"/>
    <w:tmpl w:val="DE3EA5C4"/>
    <w:lvl w:ilvl="0" w:tplc="04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 w15:restartNumberingAfterBreak="0">
    <w:nsid w:val="2B6C0B21"/>
    <w:multiLevelType w:val="hybridMultilevel"/>
    <w:tmpl w:val="4B987A1E"/>
    <w:lvl w:ilvl="0" w:tplc="04090003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35320503"/>
    <w:multiLevelType w:val="multilevel"/>
    <w:tmpl w:val="0190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D6592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931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EC0368"/>
    <w:multiLevelType w:val="hybridMultilevel"/>
    <w:tmpl w:val="B2E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C771A"/>
    <w:multiLevelType w:val="hybridMultilevel"/>
    <w:tmpl w:val="F1D2B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D59B5"/>
    <w:multiLevelType w:val="hybridMultilevel"/>
    <w:tmpl w:val="8A98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12CAE"/>
    <w:multiLevelType w:val="multilevel"/>
    <w:tmpl w:val="867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55EB0"/>
    <w:multiLevelType w:val="multilevel"/>
    <w:tmpl w:val="B812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236E1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E6085"/>
    <w:multiLevelType w:val="hybridMultilevel"/>
    <w:tmpl w:val="47447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023E4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03741"/>
    <w:multiLevelType w:val="hybridMultilevel"/>
    <w:tmpl w:val="111A60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B6004"/>
    <w:multiLevelType w:val="multilevel"/>
    <w:tmpl w:val="AD566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A4110"/>
    <w:multiLevelType w:val="multilevel"/>
    <w:tmpl w:val="85F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64555"/>
    <w:multiLevelType w:val="hybridMultilevel"/>
    <w:tmpl w:val="45900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750850">
    <w:abstractNumId w:val="6"/>
  </w:num>
  <w:num w:numId="2" w16cid:durableId="339233800">
    <w:abstractNumId w:val="16"/>
  </w:num>
  <w:num w:numId="3" w16cid:durableId="11344175">
    <w:abstractNumId w:val="8"/>
  </w:num>
  <w:num w:numId="4" w16cid:durableId="1678465241">
    <w:abstractNumId w:val="10"/>
  </w:num>
  <w:num w:numId="5" w16cid:durableId="972371730">
    <w:abstractNumId w:val="13"/>
  </w:num>
  <w:num w:numId="6" w16cid:durableId="429398396">
    <w:abstractNumId w:val="9"/>
  </w:num>
  <w:num w:numId="7" w16cid:durableId="700325559">
    <w:abstractNumId w:val="18"/>
  </w:num>
  <w:num w:numId="8" w16cid:durableId="973022702">
    <w:abstractNumId w:val="7"/>
  </w:num>
  <w:num w:numId="9" w16cid:durableId="943078666">
    <w:abstractNumId w:val="15"/>
  </w:num>
  <w:num w:numId="10" w16cid:durableId="1014769103">
    <w:abstractNumId w:val="3"/>
  </w:num>
  <w:num w:numId="11" w16cid:durableId="613942652">
    <w:abstractNumId w:val="1"/>
  </w:num>
  <w:num w:numId="12" w16cid:durableId="691733838">
    <w:abstractNumId w:val="2"/>
  </w:num>
  <w:num w:numId="13" w16cid:durableId="1619296114">
    <w:abstractNumId w:val="14"/>
  </w:num>
  <w:num w:numId="14" w16cid:durableId="1242524989">
    <w:abstractNumId w:val="0"/>
  </w:num>
  <w:num w:numId="15" w16cid:durableId="259418056">
    <w:abstractNumId w:val="12"/>
  </w:num>
  <w:num w:numId="16" w16cid:durableId="1682975337">
    <w:abstractNumId w:val="5"/>
  </w:num>
  <w:num w:numId="17" w16cid:durableId="989601671">
    <w:abstractNumId w:val="17"/>
  </w:num>
  <w:num w:numId="18" w16cid:durableId="626277141">
    <w:abstractNumId w:val="4"/>
  </w:num>
  <w:num w:numId="19" w16cid:durableId="1898466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3"/>
    <w:rsid w:val="00004482"/>
    <w:rsid w:val="00014581"/>
    <w:rsid w:val="00032AFB"/>
    <w:rsid w:val="00046DA9"/>
    <w:rsid w:val="00063CA4"/>
    <w:rsid w:val="000D38A7"/>
    <w:rsid w:val="000E5CEE"/>
    <w:rsid w:val="00132870"/>
    <w:rsid w:val="001345E9"/>
    <w:rsid w:val="00140E0F"/>
    <w:rsid w:val="001411D6"/>
    <w:rsid w:val="001A2DBC"/>
    <w:rsid w:val="001C2E9E"/>
    <w:rsid w:val="001F5B4F"/>
    <w:rsid w:val="002113F5"/>
    <w:rsid w:val="0021367A"/>
    <w:rsid w:val="0022347D"/>
    <w:rsid w:val="00226AFF"/>
    <w:rsid w:val="00252355"/>
    <w:rsid w:val="00294114"/>
    <w:rsid w:val="00296901"/>
    <w:rsid w:val="002B4049"/>
    <w:rsid w:val="002C074F"/>
    <w:rsid w:val="0033209B"/>
    <w:rsid w:val="003379AA"/>
    <w:rsid w:val="00340161"/>
    <w:rsid w:val="003678C3"/>
    <w:rsid w:val="003779B8"/>
    <w:rsid w:val="00380867"/>
    <w:rsid w:val="00393D6C"/>
    <w:rsid w:val="003D142C"/>
    <w:rsid w:val="00447B50"/>
    <w:rsid w:val="00493CC0"/>
    <w:rsid w:val="004B271D"/>
    <w:rsid w:val="004B6EE6"/>
    <w:rsid w:val="0050378C"/>
    <w:rsid w:val="0053202E"/>
    <w:rsid w:val="00535EA9"/>
    <w:rsid w:val="005768FB"/>
    <w:rsid w:val="00581AD4"/>
    <w:rsid w:val="00581F69"/>
    <w:rsid w:val="005C3BA9"/>
    <w:rsid w:val="005F45B7"/>
    <w:rsid w:val="006001E3"/>
    <w:rsid w:val="00645F9B"/>
    <w:rsid w:val="00663AA4"/>
    <w:rsid w:val="00696911"/>
    <w:rsid w:val="006A1FBB"/>
    <w:rsid w:val="006A4923"/>
    <w:rsid w:val="006B28EF"/>
    <w:rsid w:val="006F2993"/>
    <w:rsid w:val="0070043C"/>
    <w:rsid w:val="00711BD8"/>
    <w:rsid w:val="007408EE"/>
    <w:rsid w:val="0079201F"/>
    <w:rsid w:val="007B1407"/>
    <w:rsid w:val="007B3980"/>
    <w:rsid w:val="007C710E"/>
    <w:rsid w:val="007D5D74"/>
    <w:rsid w:val="00820D56"/>
    <w:rsid w:val="00821CBD"/>
    <w:rsid w:val="00837D3A"/>
    <w:rsid w:val="00857148"/>
    <w:rsid w:val="008A090D"/>
    <w:rsid w:val="008A12A3"/>
    <w:rsid w:val="008B78CB"/>
    <w:rsid w:val="008C2118"/>
    <w:rsid w:val="008D475B"/>
    <w:rsid w:val="008E61CA"/>
    <w:rsid w:val="008F1287"/>
    <w:rsid w:val="00943E8B"/>
    <w:rsid w:val="009445F9"/>
    <w:rsid w:val="00973F9F"/>
    <w:rsid w:val="0099657A"/>
    <w:rsid w:val="009B0B81"/>
    <w:rsid w:val="009C6C3F"/>
    <w:rsid w:val="009D0959"/>
    <w:rsid w:val="00A0320B"/>
    <w:rsid w:val="00A03A63"/>
    <w:rsid w:val="00A10762"/>
    <w:rsid w:val="00A559D4"/>
    <w:rsid w:val="00A95903"/>
    <w:rsid w:val="00AC25EA"/>
    <w:rsid w:val="00AF5E4E"/>
    <w:rsid w:val="00B00282"/>
    <w:rsid w:val="00B149E2"/>
    <w:rsid w:val="00B267FB"/>
    <w:rsid w:val="00B3510F"/>
    <w:rsid w:val="00B857AE"/>
    <w:rsid w:val="00BB73F0"/>
    <w:rsid w:val="00BC478E"/>
    <w:rsid w:val="00BF0A4B"/>
    <w:rsid w:val="00C15159"/>
    <w:rsid w:val="00C5669E"/>
    <w:rsid w:val="00C920B9"/>
    <w:rsid w:val="00C92FC5"/>
    <w:rsid w:val="00CA6313"/>
    <w:rsid w:val="00CB3FB3"/>
    <w:rsid w:val="00CB7EC7"/>
    <w:rsid w:val="00CC7F9D"/>
    <w:rsid w:val="00CE1136"/>
    <w:rsid w:val="00CF7A38"/>
    <w:rsid w:val="00D02F73"/>
    <w:rsid w:val="00D21FA3"/>
    <w:rsid w:val="00D80FA0"/>
    <w:rsid w:val="00D874BF"/>
    <w:rsid w:val="00D93093"/>
    <w:rsid w:val="00DA163A"/>
    <w:rsid w:val="00DB59FC"/>
    <w:rsid w:val="00DD0320"/>
    <w:rsid w:val="00E24EAA"/>
    <w:rsid w:val="00E47C59"/>
    <w:rsid w:val="00E52879"/>
    <w:rsid w:val="00E70970"/>
    <w:rsid w:val="00E8058F"/>
    <w:rsid w:val="00E92CBC"/>
    <w:rsid w:val="00ED108E"/>
    <w:rsid w:val="00ED42E0"/>
    <w:rsid w:val="00F20CE0"/>
    <w:rsid w:val="00F3302D"/>
    <w:rsid w:val="00F94E0E"/>
    <w:rsid w:val="00F96F5A"/>
    <w:rsid w:val="00FB7A35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E8C3"/>
  <w15:chartTrackingRefBased/>
  <w15:docId w15:val="{D5662721-970D-0F40-9E72-43310AE5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820D5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3F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B3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F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559D4"/>
    <w:pPr>
      <w:autoSpaceDE w:val="0"/>
      <w:autoSpaceDN w:val="0"/>
      <w:adjustRightInd w:val="0"/>
      <w:spacing w:line="212" w:lineRule="exact"/>
      <w:ind w:left="39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559D4"/>
    <w:rPr>
      <w:rFonts w:ascii="Arial" w:hAnsi="Arial" w:cs="Arial"/>
      <w:b/>
      <w:b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559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820D5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wixui-rich-texttext1">
    <w:name w:val="wixui-rich-text__text1"/>
    <w:basedOn w:val="DefaultParagraphFont"/>
    <w:rsid w:val="00820D56"/>
  </w:style>
  <w:style w:type="paragraph" w:styleId="ListParagraph">
    <w:name w:val="List Paragraph"/>
    <w:basedOn w:val="Normal"/>
    <w:uiPriority w:val="34"/>
    <w:qFormat/>
    <w:rsid w:val="00820D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043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700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1CBD"/>
  </w:style>
  <w:style w:type="character" w:styleId="Strong">
    <w:name w:val="Strong"/>
    <w:basedOn w:val="DefaultParagraphFont"/>
    <w:uiPriority w:val="22"/>
    <w:qFormat/>
    <w:rsid w:val="00821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ani.desig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dyanicator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atori24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d.adobe.com/view/f3e025d8-fb64-48ac-887d-aa1d46657fbf-a6b3/?fullscreen&amp;hints=o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d.adobe.com/view/009cb717-1c14-4478-a024-71be45253ee8-55cf/?fullscreen&amp;hints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E9B12-878F-0B4B-9EBE-D286A5D6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3994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Dyani Massa</dc:creator>
  <cp:keywords/>
  <dc:description/>
  <cp:lastModifiedBy>Dyani Catori</cp:lastModifiedBy>
  <cp:revision>3</cp:revision>
  <cp:lastPrinted>2024-11-06T14:32:00Z</cp:lastPrinted>
  <dcterms:created xsi:type="dcterms:W3CDTF">2026-02-11T01:15:00Z</dcterms:created>
  <dcterms:modified xsi:type="dcterms:W3CDTF">2026-02-11T18:01:00Z</dcterms:modified>
</cp:coreProperties>
</file>